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52" w:rsidRPr="00BA61D1" w:rsidRDefault="005B0252" w:rsidP="005B02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A61D1">
        <w:rPr>
          <w:rFonts w:ascii="Times New Roman" w:hAnsi="Times New Roman" w:cs="Times New Roman"/>
          <w:b/>
          <w:i/>
          <w:sz w:val="32"/>
          <w:szCs w:val="32"/>
        </w:rPr>
        <w:t>«Пособия и атрибуты из бросового материала</w:t>
      </w:r>
    </w:p>
    <w:p w:rsidR="001234CD" w:rsidRPr="00BA61D1" w:rsidRDefault="005B0252" w:rsidP="005B02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A61D1">
        <w:rPr>
          <w:rFonts w:ascii="Times New Roman" w:hAnsi="Times New Roman" w:cs="Times New Roman"/>
          <w:b/>
          <w:i/>
          <w:sz w:val="32"/>
          <w:szCs w:val="32"/>
        </w:rPr>
        <w:t>для двигательной активности младших дошкольников»</w:t>
      </w:r>
      <w:bookmarkStart w:id="0" w:name="_GoBack"/>
      <w:bookmarkEnd w:id="0"/>
    </w:p>
    <w:p w:rsidR="003F2488" w:rsidRPr="00BA61D1" w:rsidRDefault="00BA61D1" w:rsidP="003F248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A61D1">
        <w:rPr>
          <w:rFonts w:ascii="Times New Roman" w:hAnsi="Times New Roman" w:cs="Times New Roman"/>
          <w:i/>
          <w:sz w:val="32"/>
          <w:szCs w:val="32"/>
        </w:rPr>
        <w:t>Консультация для родителей</w:t>
      </w:r>
    </w:p>
    <w:p w:rsidR="003F2488" w:rsidRPr="00BA61D1" w:rsidRDefault="003F2488" w:rsidP="005B025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B0252" w:rsidRPr="00BA61D1" w:rsidRDefault="005B0252" w:rsidP="005B0252">
      <w:pPr>
        <w:spacing w:after="0"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BA61D1">
        <w:rPr>
          <w:rFonts w:ascii="Times New Roman" w:hAnsi="Times New Roman" w:cs="Times New Roman"/>
          <w:i/>
          <w:sz w:val="32"/>
          <w:szCs w:val="32"/>
        </w:rPr>
        <w:t xml:space="preserve"> Инструктор по ФК </w:t>
      </w:r>
    </w:p>
    <w:p w:rsidR="005B0252" w:rsidRPr="00BA61D1" w:rsidRDefault="005B0252" w:rsidP="005B0252">
      <w:pPr>
        <w:spacing w:after="0"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BA61D1">
        <w:rPr>
          <w:rFonts w:ascii="Times New Roman" w:hAnsi="Times New Roman" w:cs="Times New Roman"/>
          <w:i/>
          <w:sz w:val="32"/>
          <w:szCs w:val="32"/>
        </w:rPr>
        <w:t>МБДОУ № 45 «Машенька «</w:t>
      </w:r>
    </w:p>
    <w:p w:rsidR="005B0252" w:rsidRPr="00BA61D1" w:rsidRDefault="00BA61D1" w:rsidP="005B0252">
      <w:pPr>
        <w:spacing w:after="0"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BA61D1">
        <w:rPr>
          <w:rFonts w:ascii="Times New Roman" w:hAnsi="Times New Roman" w:cs="Times New Roman"/>
          <w:i/>
          <w:sz w:val="32"/>
          <w:szCs w:val="32"/>
        </w:rPr>
        <w:t xml:space="preserve"> Шевчук О.С.</w:t>
      </w:r>
      <w:r w:rsidR="005B0252" w:rsidRPr="00BA61D1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5B0252" w:rsidRDefault="005B0252" w:rsidP="005B02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0252">
        <w:rPr>
          <w:rFonts w:ascii="Times New Roman" w:hAnsi="Times New Roman" w:cs="Times New Roman"/>
          <w:i/>
          <w:sz w:val="28"/>
          <w:szCs w:val="28"/>
        </w:rPr>
        <w:t xml:space="preserve">С целью повышения интереса к занятиям по физическому развитию, для укрепления здоровья детей и развития у них двигательного творчества </w:t>
      </w:r>
      <w:r>
        <w:rPr>
          <w:rFonts w:ascii="Times New Roman" w:hAnsi="Times New Roman" w:cs="Times New Roman"/>
          <w:i/>
          <w:sz w:val="28"/>
          <w:szCs w:val="28"/>
        </w:rPr>
        <w:t xml:space="preserve">наряду со спортивным оборудованием часто используется также и нестандартное, </w:t>
      </w:r>
      <w:r w:rsidRPr="005B0252">
        <w:rPr>
          <w:rFonts w:ascii="Times New Roman" w:hAnsi="Times New Roman" w:cs="Times New Roman"/>
          <w:i/>
          <w:sz w:val="28"/>
          <w:szCs w:val="28"/>
        </w:rPr>
        <w:t>изготовленное своими руками. </w:t>
      </w:r>
      <w:hyperlink r:id="rId6" w:history="1">
        <w:proofErr w:type="gramStart"/>
        <w:r w:rsidRPr="005B0252">
          <w:rPr>
            <w:rFonts w:ascii="Times New Roman" w:hAnsi="Times New Roman" w:cs="Times New Roman"/>
            <w:i/>
            <w:sz w:val="28"/>
            <w:szCs w:val="28"/>
          </w:rPr>
          <w:t>Нестандартное</w:t>
        </w:r>
      </w:hyperlink>
      <w:r w:rsidRPr="005B0252">
        <w:rPr>
          <w:rFonts w:ascii="Times New Roman" w:hAnsi="Times New Roman" w:cs="Times New Roman"/>
          <w:i/>
          <w:sz w:val="28"/>
          <w:szCs w:val="28"/>
        </w:rPr>
        <w:t> оборудование используется во всех видах детской деятельности – как в организованной (физкультурные занятия, утренняя гимнастика и т.д.), так и в самостоятельной, свободной (отдых, индивидуальные занятия и игры).</w:t>
      </w:r>
      <w:proofErr w:type="gramEnd"/>
      <w:r w:rsidRPr="005B0252">
        <w:rPr>
          <w:rFonts w:ascii="Times New Roman" w:hAnsi="Times New Roman" w:cs="Times New Roman"/>
          <w:i/>
          <w:sz w:val="28"/>
          <w:szCs w:val="28"/>
        </w:rPr>
        <w:t xml:space="preserve"> Они позволяют повысить двигательную активность ребёнка,  развить основные движения, поддержать положительные эмоции, разнообразить игровую деятельность, повысить уровень </w:t>
      </w:r>
      <w:proofErr w:type="spellStart"/>
      <w:r w:rsidRPr="005B0252">
        <w:rPr>
          <w:rFonts w:ascii="Times New Roman" w:hAnsi="Times New Roman" w:cs="Times New Roman"/>
          <w:i/>
          <w:sz w:val="28"/>
          <w:szCs w:val="28"/>
        </w:rPr>
        <w:t>воспитательно</w:t>
      </w:r>
      <w:proofErr w:type="spellEnd"/>
      <w:r w:rsidRPr="005B0252">
        <w:rPr>
          <w:rFonts w:ascii="Times New Roman" w:hAnsi="Times New Roman" w:cs="Times New Roman"/>
          <w:i/>
          <w:sz w:val="28"/>
          <w:szCs w:val="28"/>
        </w:rPr>
        <w:t>-образовательного процесса, развивать каждого ребёнка с учётом его интересов и желаний.</w:t>
      </w:r>
    </w:p>
    <w:p w:rsidR="005B0252" w:rsidRPr="005B0252" w:rsidRDefault="005B0252" w:rsidP="005B02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0252">
        <w:rPr>
          <w:rFonts w:ascii="Times New Roman" w:hAnsi="Times New Roman" w:cs="Times New Roman"/>
          <w:i/>
          <w:sz w:val="28"/>
          <w:szCs w:val="28"/>
        </w:rPr>
        <w:t>Спортивно – игровое нестандартное оборудование призвано содействовать решению, как специфических задач целенаправленного развития моторики детей, так и решению задач их всестороннего развития и формирования личности, а именно:</w:t>
      </w:r>
    </w:p>
    <w:p w:rsidR="005B0252" w:rsidRPr="005B0252" w:rsidRDefault="005B0252" w:rsidP="005B02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0252">
        <w:rPr>
          <w:rFonts w:ascii="Times New Roman" w:hAnsi="Times New Roman" w:cs="Times New Roman"/>
          <w:i/>
          <w:sz w:val="28"/>
          <w:szCs w:val="28"/>
        </w:rPr>
        <w:t>-обогащать знания о мире предметов и их многофункциональности;</w:t>
      </w:r>
    </w:p>
    <w:p w:rsidR="005B0252" w:rsidRPr="005B0252" w:rsidRDefault="005B0252" w:rsidP="005B02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0252">
        <w:rPr>
          <w:rFonts w:ascii="Times New Roman" w:hAnsi="Times New Roman" w:cs="Times New Roman"/>
          <w:i/>
          <w:sz w:val="28"/>
          <w:szCs w:val="28"/>
        </w:rPr>
        <w:t>-приучать ощущать себя в пространстве, ориентироваться в нем;</w:t>
      </w:r>
    </w:p>
    <w:p w:rsidR="005B0252" w:rsidRPr="005B0252" w:rsidRDefault="005B0252" w:rsidP="005B02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0252">
        <w:rPr>
          <w:rFonts w:ascii="Times New Roman" w:hAnsi="Times New Roman" w:cs="Times New Roman"/>
          <w:i/>
          <w:sz w:val="28"/>
          <w:szCs w:val="28"/>
        </w:rPr>
        <w:t>-создать условия для проявления максимума самостоятельности, инициативы, волевых усилий;</w:t>
      </w:r>
    </w:p>
    <w:p w:rsidR="005B0252" w:rsidRPr="005B0252" w:rsidRDefault="005B0252" w:rsidP="005B02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0252">
        <w:rPr>
          <w:rFonts w:ascii="Times New Roman" w:hAnsi="Times New Roman" w:cs="Times New Roman"/>
          <w:i/>
          <w:sz w:val="28"/>
          <w:szCs w:val="28"/>
        </w:rPr>
        <w:t>-приучать применять предметы спортивно – игрового нестандартного оборудования в самостоятельной деятельности;</w:t>
      </w:r>
    </w:p>
    <w:p w:rsidR="005B0252" w:rsidRDefault="005B0252" w:rsidP="005B02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0252">
        <w:rPr>
          <w:rFonts w:ascii="Times New Roman" w:hAnsi="Times New Roman" w:cs="Times New Roman"/>
          <w:i/>
          <w:sz w:val="28"/>
          <w:szCs w:val="28"/>
        </w:rPr>
        <w:t>-пробуждать интерес к спортивным играм, занятиям, расширять круг представлений о разнообразных видах физкультурных упражнен</w:t>
      </w:r>
      <w:r>
        <w:rPr>
          <w:rFonts w:ascii="Times New Roman" w:hAnsi="Times New Roman" w:cs="Times New Roman"/>
          <w:i/>
          <w:sz w:val="28"/>
          <w:szCs w:val="28"/>
        </w:rPr>
        <w:t>ий, их оздоровительном значении.</w:t>
      </w:r>
    </w:p>
    <w:p w:rsidR="005B0252" w:rsidRPr="005B0252" w:rsidRDefault="005B0252" w:rsidP="005B02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0252">
        <w:rPr>
          <w:rFonts w:ascii="Times New Roman" w:hAnsi="Times New Roman" w:cs="Times New Roman"/>
          <w:i/>
          <w:sz w:val="28"/>
          <w:szCs w:val="28"/>
        </w:rPr>
        <w:t xml:space="preserve">Предложенное Вашему вниманию оборудование </w:t>
      </w:r>
      <w:r w:rsidR="00FA6EB8">
        <w:rPr>
          <w:rFonts w:ascii="Times New Roman" w:hAnsi="Times New Roman" w:cs="Times New Roman"/>
          <w:i/>
          <w:sz w:val="28"/>
          <w:szCs w:val="28"/>
        </w:rPr>
        <w:t>может быть изготовлено</w:t>
      </w:r>
      <w:r w:rsidRPr="005B0252">
        <w:rPr>
          <w:rFonts w:ascii="Times New Roman" w:hAnsi="Times New Roman" w:cs="Times New Roman"/>
          <w:i/>
          <w:sz w:val="28"/>
          <w:szCs w:val="28"/>
        </w:rPr>
        <w:t xml:space="preserve"> своими руками для пополнения предметно – развивающей среды. Изготовление таких пособий не требует больших затрат. В </w:t>
      </w:r>
      <w:r w:rsidR="00FA6EB8">
        <w:rPr>
          <w:rFonts w:ascii="Times New Roman" w:hAnsi="Times New Roman" w:cs="Times New Roman"/>
          <w:i/>
          <w:sz w:val="28"/>
          <w:szCs w:val="28"/>
        </w:rPr>
        <w:t>их изготовлении</w:t>
      </w:r>
      <w:r w:rsidRPr="005B02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6EB8">
        <w:rPr>
          <w:rFonts w:ascii="Times New Roman" w:hAnsi="Times New Roman" w:cs="Times New Roman"/>
          <w:i/>
          <w:sz w:val="28"/>
          <w:szCs w:val="28"/>
        </w:rPr>
        <w:t xml:space="preserve">можно </w:t>
      </w:r>
      <w:r w:rsidRPr="005B0252">
        <w:rPr>
          <w:rFonts w:ascii="Times New Roman" w:hAnsi="Times New Roman" w:cs="Times New Roman"/>
          <w:i/>
          <w:sz w:val="28"/>
          <w:szCs w:val="28"/>
        </w:rPr>
        <w:t>использова</w:t>
      </w:r>
      <w:r w:rsidR="00FA6EB8">
        <w:rPr>
          <w:rFonts w:ascii="Times New Roman" w:hAnsi="Times New Roman" w:cs="Times New Roman"/>
          <w:i/>
          <w:sz w:val="28"/>
          <w:szCs w:val="28"/>
        </w:rPr>
        <w:t>ть</w:t>
      </w:r>
      <w:r w:rsidRPr="005B0252">
        <w:rPr>
          <w:rFonts w:ascii="Times New Roman" w:hAnsi="Times New Roman" w:cs="Times New Roman"/>
          <w:i/>
          <w:sz w:val="28"/>
          <w:szCs w:val="28"/>
        </w:rPr>
        <w:t xml:space="preserve"> разнообразный бросовый материал: все то, что наверняка найдется в любом доме из разряда ненужных вещей. Минимум затрат и времени! А в результате получаются очень яркие привлекающие к себе внимание пособия. Они помогают развивать мышцы рук, ног, координацию движений, меткость, ловкость, внимание.</w:t>
      </w:r>
    </w:p>
    <w:p w:rsidR="00993AF0" w:rsidRDefault="00FA6EB8" w:rsidP="003F24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 </w:t>
      </w:r>
      <w:r w:rsidR="00BC07B9">
        <w:rPr>
          <w:rFonts w:ascii="Times New Roman" w:hAnsi="Times New Roman" w:cs="Times New Roman"/>
          <w:b/>
          <w:i/>
          <w:sz w:val="28"/>
          <w:szCs w:val="28"/>
        </w:rPr>
        <w:t>из яиц от киндер-сюрприза, ткани и поролона, пенополиуретановых труб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993AF0" w:rsidTr="00993AF0">
        <w:tc>
          <w:tcPr>
            <w:tcW w:w="5494" w:type="dxa"/>
          </w:tcPr>
          <w:p w:rsidR="00993AF0" w:rsidRDefault="00993A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2DB050" wp14:editId="70D1A1F6">
                  <wp:extent cx="2603985" cy="1701800"/>
                  <wp:effectExtent l="0" t="0" r="6350" b="0"/>
                  <wp:docPr id="2" name="Рисунок 2" descr="C:\Users\ЮРА\Desktop\Ловкость\nestandartnoe-fizkulturnoe-oborudovanie-zmeya-osennie-listya-snezhinki-sledochki-rybalk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РА\Desktop\Ловкость\nestandartnoe-fizkulturnoe-oborudovanie-zmeya-osennie-listya-snezhinki-sledochki-rybalk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994" cy="1709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993AF0" w:rsidRDefault="00993A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3F3D59" wp14:editId="56215739">
                  <wp:extent cx="2473843" cy="1701800"/>
                  <wp:effectExtent l="0" t="0" r="3175" b="0"/>
                  <wp:docPr id="1" name="Рисунок 1" descr="C:\Users\ЮРА\Desktop\прыжки\detsad-76873-1394980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РА\Desktop\прыжки\detsad-76873-1394980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040" cy="17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3AF0" w:rsidRDefault="00993AF0" w:rsidP="003F248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993AF0" w:rsidTr="00220993">
        <w:tc>
          <w:tcPr>
            <w:tcW w:w="5494" w:type="dxa"/>
          </w:tcPr>
          <w:p w:rsidR="00993AF0" w:rsidRDefault="00BC07B9" w:rsidP="00993AF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Данное оборудование предназначено для ходьбы по прямой вдоль «Змейки», а также для перешагивания, прыжков с продвижением вперед</w:t>
            </w:r>
            <w:proofErr w:type="gramEnd"/>
          </w:p>
        </w:tc>
        <w:tc>
          <w:tcPr>
            <w:tcW w:w="5494" w:type="dxa"/>
          </w:tcPr>
          <w:p w:rsidR="00993AF0" w:rsidRDefault="00993AF0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ADECEA" wp14:editId="3F6696F6">
                  <wp:extent cx="2743200" cy="1927971"/>
                  <wp:effectExtent l="0" t="0" r="0" b="0"/>
                  <wp:docPr id="3" name="Рисунок 3" descr="C:\Users\ЮРА\Desktop\detsad-1021817-1485091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РА\Desktop\detsad-1021817-14850919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23" b="4563"/>
                          <a:stretch/>
                        </pic:blipFill>
                        <pic:spPr bwMode="auto">
                          <a:xfrm>
                            <a:off x="0" y="0"/>
                            <a:ext cx="2748142" cy="193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786B" w:rsidRDefault="00BC07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Дуги из крышек, яиц от киндер-сюрприза, </w:t>
      </w:r>
    </w:p>
    <w:p w:rsidR="00993AF0" w:rsidRDefault="00BC07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труб картонных, пластиковых баллонов</w:t>
      </w:r>
    </w:p>
    <w:p w:rsidR="00BC07B9" w:rsidRDefault="00BC07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1C26F3" w:rsidTr="00220993">
        <w:tc>
          <w:tcPr>
            <w:tcW w:w="5494" w:type="dxa"/>
          </w:tcPr>
          <w:p w:rsidR="001C26F3" w:rsidRDefault="001C26F3" w:rsidP="001C26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0C89FC" wp14:editId="4D163654">
                  <wp:extent cx="2722880" cy="1807993"/>
                  <wp:effectExtent l="0" t="0" r="1270" b="1905"/>
                  <wp:docPr id="7" name="Рисунок 7" descr="C:\Users\ЮРА\Desktop\Ползание, подлезание\45a2282c3342cd5a2e6f24806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ЮРА\Desktop\Ползание, подлезание\45a2282c3342cd5a2e6f24806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85" cy="181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1C26F3" w:rsidRDefault="001C26F3" w:rsidP="00BC07B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C327B5" wp14:editId="4AD6FF21">
                  <wp:extent cx="2631440" cy="1788163"/>
                  <wp:effectExtent l="0" t="0" r="0" b="2540"/>
                  <wp:docPr id="8" name="Рисунок 8" descr="C:\Users\ЮРА\Desktop\Ползание, подлезание\detsad-364754-1492883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ЮРА\Desktop\Ползание, подлезание\detsad-364754-14928836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89" b="7481"/>
                          <a:stretch/>
                        </pic:blipFill>
                        <pic:spPr bwMode="auto">
                          <a:xfrm>
                            <a:off x="0" y="0"/>
                            <a:ext cx="2644815" cy="1797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07B9" w:rsidRDefault="00BC07B9" w:rsidP="001C26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BC07B9" w:rsidTr="00BC07B9">
        <w:tc>
          <w:tcPr>
            <w:tcW w:w="5494" w:type="dxa"/>
          </w:tcPr>
          <w:p w:rsidR="00BC07B9" w:rsidRDefault="00BC07B9" w:rsidP="00BC07B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938263" wp14:editId="1BFDD93F">
                  <wp:extent cx="2763520" cy="1696720"/>
                  <wp:effectExtent l="0" t="0" r="0" b="0"/>
                  <wp:docPr id="11" name="Рисунок 11" descr="C:\Users\ЮРА\Desktop\Ползание, подлезание\DSC008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ЮРА\Desktop\Ползание, подлезание\DSC008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775" cy="1699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BC07B9" w:rsidRDefault="00BC07B9" w:rsidP="00BC07B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841216" wp14:editId="09B6CBC8">
                  <wp:extent cx="2733040" cy="1757680"/>
                  <wp:effectExtent l="0" t="0" r="0" b="0"/>
                  <wp:docPr id="9" name="Рисунок 9" descr="C:\Users\ЮРА\Desktop\Ползание, подлезание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ЮРА\Desktop\Ползание, подлезание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254" cy="1759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07B9" w:rsidRDefault="00BC07B9" w:rsidP="006278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Используется</w:t>
      </w:r>
      <w:r w:rsidR="001C26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подлезания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62786B">
        <w:rPr>
          <w:rFonts w:ascii="Times New Roman" w:hAnsi="Times New Roman" w:cs="Times New Roman"/>
          <w:b/>
          <w:i/>
          <w:sz w:val="28"/>
          <w:szCs w:val="28"/>
        </w:rPr>
        <w:t xml:space="preserve">ползания. 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1C26F3" w:rsidRPr="00BC07B9">
        <w:rPr>
          <w:rFonts w:ascii="Times New Roman" w:hAnsi="Times New Roman" w:cs="Times New Roman"/>
          <w:b/>
          <w:i/>
          <w:sz w:val="28"/>
          <w:szCs w:val="28"/>
        </w:rPr>
        <w:t>ожно использовать как «</w:t>
      </w:r>
      <w:proofErr w:type="spellStart"/>
      <w:r w:rsidR="001C26F3" w:rsidRPr="00BC07B9">
        <w:rPr>
          <w:rFonts w:ascii="Times New Roman" w:hAnsi="Times New Roman" w:cs="Times New Roman"/>
          <w:b/>
          <w:i/>
          <w:sz w:val="28"/>
          <w:szCs w:val="28"/>
        </w:rPr>
        <w:t>вороти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1C26F3" w:rsidRPr="00BC07B9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62786B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spellEnd"/>
      <w:r w:rsidR="001C26F3" w:rsidRPr="00BC07B9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26F3" w:rsidRPr="00BC07B9">
        <w:rPr>
          <w:rFonts w:ascii="Times New Roman" w:hAnsi="Times New Roman" w:cs="Times New Roman"/>
          <w:b/>
          <w:i/>
          <w:sz w:val="28"/>
          <w:szCs w:val="28"/>
        </w:rPr>
        <w:t xml:space="preserve"> для прокатывания мяча, метании мяча вдаль</w:t>
      </w:r>
      <w:r>
        <w:rPr>
          <w:rFonts w:ascii="Times New Roman" w:hAnsi="Times New Roman" w:cs="Times New Roman"/>
          <w:b/>
          <w:i/>
          <w:sz w:val="28"/>
          <w:szCs w:val="28"/>
        </w:rPr>
        <w:t>, а так же в подвижных играх.</w:t>
      </w:r>
    </w:p>
    <w:p w:rsidR="0062786B" w:rsidRDefault="0062786B" w:rsidP="006278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2786B" w:rsidRDefault="0062786B" w:rsidP="006278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Оборудование из маленьких бутылочек от «Растишки»,</w:t>
      </w:r>
    </w:p>
    <w:p w:rsidR="001C26F3" w:rsidRDefault="0062786B" w:rsidP="006278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соков, пластиковых баллонов, яиц от киндер-сюрприза, веревок, ручек.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62786B" w:rsidTr="00220993">
        <w:tc>
          <w:tcPr>
            <w:tcW w:w="5494" w:type="dxa"/>
          </w:tcPr>
          <w:p w:rsidR="0062786B" w:rsidRDefault="0062786B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F829CA" wp14:editId="3D67DAF0">
                  <wp:extent cx="2773680" cy="1778000"/>
                  <wp:effectExtent l="0" t="0" r="7620" b="0"/>
                  <wp:docPr id="15" name="Рисунок 15" descr="C:\Users\ЮРА\Desktop\Для силы рук\1465389137_detsad-213569-1400760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ЮРА\Desktop\Для силы рук\1465389137_detsad-213569-1400760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62786B" w:rsidRDefault="0062786B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46F7A3" wp14:editId="419708DF">
                  <wp:extent cx="2992999" cy="1778000"/>
                  <wp:effectExtent l="0" t="0" r="0" b="0"/>
                  <wp:docPr id="16" name="Рисунок 16" descr="C:\Users\ЮРА\Desktop\Для силы рук\detsad-384034-1482003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ЮРА\Desktop\Для силы рук\detsad-384034-14820036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48"/>
                          <a:stretch/>
                        </pic:blipFill>
                        <pic:spPr bwMode="auto">
                          <a:xfrm>
                            <a:off x="0" y="0"/>
                            <a:ext cx="2998743" cy="178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2786B" w:rsidRDefault="0062786B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62786B" w:rsidRDefault="0062786B" w:rsidP="006278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3F2488" w:rsidTr="0078488C">
        <w:tc>
          <w:tcPr>
            <w:tcW w:w="5494" w:type="dxa"/>
          </w:tcPr>
          <w:p w:rsidR="003F2488" w:rsidRDefault="003F2488" w:rsidP="003F248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Предназначено для развития мышц рук, применяется в общеразвивающих упражнениях. Можно использовать для развития равновесия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прямохождения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при перешагивании через предметы.</w:t>
            </w:r>
          </w:p>
        </w:tc>
        <w:tc>
          <w:tcPr>
            <w:tcW w:w="5494" w:type="dxa"/>
          </w:tcPr>
          <w:p w:rsidR="003F2488" w:rsidRDefault="003F2488" w:rsidP="007848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9DE32C" wp14:editId="3E20E5C0">
                  <wp:extent cx="2794000" cy="1968310"/>
                  <wp:effectExtent l="0" t="0" r="6350" b="0"/>
                  <wp:docPr id="19" name="Рисунок 19" descr="C:\Users\ЮРА\Desktop\Для силы рук\Nestandartnoe-fizkulturnoe-oborudovanie-v-rabote-s-doshkolnikami-«Pauchok»-«Zmejka»-«Korregirujushhie-dorozhki»-«Kolechki»-«Cvetnye-palochki»-«Stojki-–-lovishki»-«Massazhnye-dorozhki»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ЮРА\Desktop\Для силы рук\Nestandartnoe-fizkulturnoe-oborudovanie-v-rabote-s-doshkolnikami-«Pauchok»-«Zmejka»-«Korregirujushhie-dorozhki»-«Kolechki»-«Cvetnye-palochki»-«Stojki-–-lovishki»-«Massazhnye-dorozhki»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038" cy="1969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488" w:rsidRDefault="003F2488" w:rsidP="007848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62786B" w:rsidRDefault="0062786B" w:rsidP="006278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F2488" w:rsidRDefault="0062786B" w:rsidP="006278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 из пластиковых корзин, </w:t>
      </w:r>
    </w:p>
    <w:p w:rsidR="0062786B" w:rsidRDefault="00297ACE" w:rsidP="006278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пластиковых </w:t>
      </w:r>
      <w:r w:rsidR="0062786B">
        <w:rPr>
          <w:rFonts w:ascii="Times New Roman" w:hAnsi="Times New Roman" w:cs="Times New Roman"/>
          <w:b/>
          <w:i/>
          <w:sz w:val="28"/>
          <w:szCs w:val="28"/>
        </w:rPr>
        <w:t>баллонов, картона, МДФ, ДВП:</w:t>
      </w:r>
    </w:p>
    <w:p w:rsidR="0062786B" w:rsidRDefault="0062786B" w:rsidP="006278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297ACE" w:rsidTr="00220993">
        <w:tc>
          <w:tcPr>
            <w:tcW w:w="5494" w:type="dxa"/>
          </w:tcPr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2720" cy="1813394"/>
                  <wp:effectExtent l="0" t="0" r="0" b="0"/>
                  <wp:docPr id="24" name="Рисунок 24" descr="C:\Users\ЮРА\Desktop\Метание\buble-785-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ЮРА\Desktop\Метание\buble-785-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663" cy="181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4000" cy="1808480"/>
                  <wp:effectExtent l="0" t="0" r="6350" b="1270"/>
                  <wp:docPr id="28" name="Рисунок 28" descr="C:\Users\ЮРА\Desktop\Метание\38161e3fd5ba667f2fb8769da1d3169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ЮРА\Desktop\Метание\38161e3fd5ba667f2fb8769da1d3169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97ACE" w:rsidTr="00297ACE">
        <w:tc>
          <w:tcPr>
            <w:tcW w:w="5494" w:type="dxa"/>
          </w:tcPr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3C8121" wp14:editId="2F32B0B2">
                  <wp:extent cx="2425700" cy="2032000"/>
                  <wp:effectExtent l="0" t="0" r="0" b="6350"/>
                  <wp:docPr id="26" name="Рисунок 26" descr="C:\Users\ЮРА\Desktop\Метание\detsad-325378-14816186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ЮРА\Desktop\Метание\detsad-325378-14816186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37" b="16745"/>
                          <a:stretch/>
                        </pic:blipFill>
                        <pic:spPr bwMode="auto">
                          <a:xfrm>
                            <a:off x="0" y="0"/>
                            <a:ext cx="2418080" cy="202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1711C" wp14:editId="204D0DD9">
                  <wp:extent cx="2870200" cy="1968500"/>
                  <wp:effectExtent l="0" t="0" r="6350" b="0"/>
                  <wp:docPr id="27" name="Рисунок 27" descr="C:\Users\ЮРА\Desktop\Метание\d2bc5cf7b98559cdbcb989fe2d7e05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ЮРА\Desktop\Метание\d2bc5cf7b98559cdbcb989fe2d7e05d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04" r="8535"/>
                          <a:stretch/>
                        </pic:blipFill>
                        <pic:spPr bwMode="auto">
                          <a:xfrm>
                            <a:off x="0" y="0"/>
                            <a:ext cx="2864989" cy="1964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297ACE" w:rsidRDefault="00297ACE" w:rsidP="00190D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Предназначено для метания в горизонтальную, вертикальную цель</w:t>
      </w:r>
      <w:r w:rsidR="00E148D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F2488">
        <w:rPr>
          <w:rFonts w:ascii="Times New Roman" w:hAnsi="Times New Roman" w:cs="Times New Roman"/>
          <w:b/>
          <w:i/>
          <w:sz w:val="28"/>
          <w:szCs w:val="28"/>
        </w:rPr>
        <w:t xml:space="preserve"> Развивает силу мышц рук, глазомер, сенсорные способности.</w:t>
      </w:r>
    </w:p>
    <w:p w:rsidR="00E148D4" w:rsidRDefault="00E148D4" w:rsidP="00E148D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C1510" w:rsidRDefault="00297ACE" w:rsidP="00E148D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Оборудование для развития ловкости</w:t>
      </w:r>
      <w:r w:rsidR="00190D1A">
        <w:rPr>
          <w:rFonts w:ascii="Times New Roman" w:hAnsi="Times New Roman" w:cs="Times New Roman"/>
          <w:b/>
          <w:i/>
          <w:sz w:val="28"/>
          <w:szCs w:val="28"/>
        </w:rPr>
        <w:t>, равновесия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190D1A" w:rsidTr="00190D1A">
        <w:tc>
          <w:tcPr>
            <w:tcW w:w="5494" w:type="dxa"/>
          </w:tcPr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705DA9" wp14:editId="10C5EF7E">
                  <wp:extent cx="2873263" cy="1849120"/>
                  <wp:effectExtent l="0" t="0" r="3810" b="0"/>
                  <wp:docPr id="31" name="Рисунок 31" descr="C:\Users\ЮРА\Desktop\Ловкость\3aaffbe7a7f1d644a9b1cc40eebded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ЮРА\Desktop\Ловкость\3aaffbe7a7f1d644a9b1cc40eebded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80" cy="1850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81791C" wp14:editId="460FF3D3">
                  <wp:extent cx="3139439" cy="1849120"/>
                  <wp:effectExtent l="0" t="0" r="4445" b="0"/>
                  <wp:docPr id="32" name="Рисунок 32" descr="C:\Users\ЮРА\Desktop\Ловкость\detsad-301366-1497011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ЮРА\Desktop\Ловкость\detsad-301366-14970119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66"/>
                          <a:stretch/>
                        </pic:blipFill>
                        <pic:spPr bwMode="auto">
                          <a:xfrm>
                            <a:off x="0" y="0"/>
                            <a:ext cx="3140588" cy="184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7ACE" w:rsidRDefault="00297ACE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90D1A" w:rsidTr="00190D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190D1A" w:rsidRDefault="00190D1A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D09B885" wp14:editId="28F8C279">
                  <wp:extent cx="2692400" cy="1778000"/>
                  <wp:effectExtent l="0" t="0" r="0" b="0"/>
                  <wp:docPr id="36" name="Рисунок 36" descr="C:\Users\ЮРА\Desktop\Ловкость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ЮРА\Desktop\Ловкость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308" cy="1777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190D1A" w:rsidRDefault="00190D1A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49750B" wp14:editId="1F1C2614">
                  <wp:extent cx="2971800" cy="1778000"/>
                  <wp:effectExtent l="0" t="0" r="0" b="0"/>
                  <wp:docPr id="37" name="Рисунок 37" descr="C:\Users\ЮРА\Desktop\Ловкость\hello_html_3b5dff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ЮРА\Desktop\Ловкость\hello_html_3b5dff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880" cy="178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D1A" w:rsidRDefault="00190D1A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148D4" w:rsidRDefault="00E148D4" w:rsidP="00297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Данное оборудование развивает ловкость, мелкую моторику.</w:t>
      </w:r>
    </w:p>
    <w:p w:rsidR="00E148D4" w:rsidRDefault="00E148D4" w:rsidP="00297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7ACE" w:rsidRDefault="00190D1A" w:rsidP="00297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Массажные дорожки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190D1A" w:rsidTr="00220993">
        <w:tc>
          <w:tcPr>
            <w:tcW w:w="5494" w:type="dxa"/>
          </w:tcPr>
          <w:p w:rsidR="00190D1A" w:rsidRDefault="00190D1A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6160" cy="1595120"/>
                  <wp:effectExtent l="0" t="0" r="8890" b="5080"/>
                  <wp:docPr id="41" name="Рисунок 41" descr="C:\Users\ЮРА\Desktop\Массажные дорожки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ЮРА\Desktop\Массажные дорожки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159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190D1A" w:rsidRDefault="00190D1A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1920" cy="1595120"/>
                  <wp:effectExtent l="0" t="0" r="5080" b="5080"/>
                  <wp:docPr id="42" name="Рисунок 42" descr="C:\Users\ЮРА\Desktop\Массажные дорожки\45740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ЮРА\Desktop\Массажные дорожки\457406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5" b="9239"/>
                          <a:stretch/>
                        </pic:blipFill>
                        <pic:spPr bwMode="auto">
                          <a:xfrm>
                            <a:off x="0" y="0"/>
                            <a:ext cx="2661920" cy="159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90D1A" w:rsidRDefault="00190D1A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148D4" w:rsidRDefault="00E148D4" w:rsidP="00297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Массажные дорожки, воздействуя на активные точки стопы, способствуют укреплению  здоровья</w:t>
      </w:r>
      <w:r w:rsidR="003F2488">
        <w:rPr>
          <w:rFonts w:ascii="Times New Roman" w:hAnsi="Times New Roman" w:cs="Times New Roman"/>
          <w:b/>
          <w:i/>
          <w:sz w:val="28"/>
          <w:szCs w:val="28"/>
        </w:rPr>
        <w:t>, используются в системе оздоровительных  мероприятий.</w:t>
      </w:r>
    </w:p>
    <w:p w:rsidR="00E148D4" w:rsidRDefault="00E148D4" w:rsidP="00297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90D1A" w:rsidRDefault="00E148D4" w:rsidP="00297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Тренажеры</w:t>
      </w:r>
      <w:r w:rsidR="00190D1A">
        <w:rPr>
          <w:rFonts w:ascii="Times New Roman" w:hAnsi="Times New Roman" w:cs="Times New Roman"/>
          <w:b/>
          <w:i/>
          <w:sz w:val="28"/>
          <w:szCs w:val="28"/>
        </w:rPr>
        <w:t xml:space="preserve"> для выполнения дыхательных упражнений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DC1510" w:rsidTr="00220993">
        <w:tc>
          <w:tcPr>
            <w:tcW w:w="5494" w:type="dxa"/>
          </w:tcPr>
          <w:p w:rsidR="00190D1A" w:rsidRDefault="00190D1A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EF4DD8" wp14:editId="098A2134">
                  <wp:extent cx="2915920" cy="1798320"/>
                  <wp:effectExtent l="0" t="0" r="0" b="0"/>
                  <wp:docPr id="45" name="Рисунок 45" descr="C:\Users\ЮРА\Desktop\ДУ\02-04-7-1150x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ЮРА\Desktop\ДУ\02-04-7-1150x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303" cy="179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190D1A" w:rsidRDefault="00DC1510" w:rsidP="002209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28712E" wp14:editId="118AA869">
                  <wp:extent cx="3215640" cy="1798320"/>
                  <wp:effectExtent l="0" t="0" r="3810" b="0"/>
                  <wp:docPr id="56" name="Рисунок 56" descr="C:\Users\ЮРА\Desktop\ДУ\detsad-542781-1498462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ЮРА\Desktop\ДУ\detsad-542781-1498462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4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D1A" w:rsidRDefault="00190D1A" w:rsidP="00DC151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190D1A" w:rsidRDefault="00E148D4" w:rsidP="00DC151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Такое оборудование способствуют укреплению дыхательной системы, являются профилактикой респираторных заболеваний, а так же способствуют повышению ЖЕЛ</w:t>
      </w:r>
      <w:r w:rsidR="00BA6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(жизненная емкость легких)</w:t>
      </w:r>
    </w:p>
    <w:p w:rsidR="00BA61D1" w:rsidRPr="00BC07B9" w:rsidRDefault="00BA61D1" w:rsidP="00BA61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Будьте здоровы!</w:t>
      </w:r>
    </w:p>
    <w:sectPr w:rsidR="00BA61D1" w:rsidRPr="00BC07B9" w:rsidSect="003F2488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52"/>
    <w:rsid w:val="001234CD"/>
    <w:rsid w:val="00190D1A"/>
    <w:rsid w:val="001C26F3"/>
    <w:rsid w:val="00297ACE"/>
    <w:rsid w:val="003F2488"/>
    <w:rsid w:val="005B0252"/>
    <w:rsid w:val="0062786B"/>
    <w:rsid w:val="00993AF0"/>
    <w:rsid w:val="00BA61D1"/>
    <w:rsid w:val="00BC07B9"/>
    <w:rsid w:val="00CA6D14"/>
    <w:rsid w:val="00D87B57"/>
    <w:rsid w:val="00DC1510"/>
    <w:rsid w:val="00E148D4"/>
    <w:rsid w:val="00FA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2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EB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93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2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EB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93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50ds.ru%2Fvospitatel%2F5465-nestandartnoe-korrektsionnoe-oborudovanie-dlya-detey-doshkolnogo-vozrasta-pri-dtsp.html&amp;sa=D&amp;sntz=1&amp;usg=AFQjCNGltBL6_AayO42YNtrgFKZz1s4RfQ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03FBF-D195-4DB0-BD70-4DAE831A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4</cp:revision>
  <dcterms:created xsi:type="dcterms:W3CDTF">2019-12-09T15:58:00Z</dcterms:created>
  <dcterms:modified xsi:type="dcterms:W3CDTF">2020-04-22T06:47:00Z</dcterms:modified>
</cp:coreProperties>
</file>